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BC" w:rsidRPr="0007213A" w:rsidRDefault="00D87EBC" w:rsidP="00D87EBC">
      <w:pPr>
        <w:keepNext/>
        <w:tabs>
          <w:tab w:val="right" w:pos="1418"/>
          <w:tab w:val="right" w:pos="1701"/>
        </w:tabs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cs/>
        </w:rPr>
      </w:pPr>
      <w:r w:rsidRPr="0007213A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CD697" wp14:editId="1B9117E1">
                <wp:simplePos x="0" y="0"/>
                <wp:positionH relativeFrom="column">
                  <wp:posOffset>1871345</wp:posOffset>
                </wp:positionH>
                <wp:positionV relativeFrom="paragraph">
                  <wp:posOffset>123825</wp:posOffset>
                </wp:positionV>
                <wp:extent cx="2560320" cy="457200"/>
                <wp:effectExtent l="0" t="0" r="317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EBC" w:rsidRPr="004E5939" w:rsidRDefault="00D87EBC" w:rsidP="00D87EB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10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4E59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35pt;margin-top:9.75pt;width:201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2PgA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" stroked="f">
                <v:textbox>
                  <w:txbxContent>
                    <w:p w:rsidR="00D87EBC" w:rsidRPr="004E5939" w:rsidRDefault="00D87EBC" w:rsidP="00D87EB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8108C7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  <w:t xml:space="preserve">     </w:t>
                      </w:r>
                      <w:r w:rsidRPr="004E5939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07213A"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284DCEFB" wp14:editId="4C0A4E85">
            <wp:extent cx="590550" cy="5524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EBC" w:rsidRPr="0007213A" w:rsidRDefault="00D87EBC" w:rsidP="00D87EBC">
      <w:pPr>
        <w:keepNext/>
        <w:spacing w:after="120" w:line="240" w:lineRule="auto"/>
        <w:outlineLvl w:val="1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32E44" wp14:editId="57C2BA66">
                <wp:simplePos x="0" y="0"/>
                <wp:positionH relativeFrom="column">
                  <wp:posOffset>-1905</wp:posOffset>
                </wp:positionH>
                <wp:positionV relativeFrom="paragraph">
                  <wp:posOffset>1031571</wp:posOffset>
                </wp:positionV>
                <wp:extent cx="5758180" cy="0"/>
                <wp:effectExtent l="0" t="0" r="1397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81.25pt" to="453.2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"/>
            </w:pict>
          </mc:Fallback>
        </mc:AlternateContent>
      </w:r>
      <w:r w:rsidRPr="000721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ส่วนราชการ</w:t>
      </w:r>
      <w:r w:rsidRPr="000721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07213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สำนักงานเขตพื้นที่การศึกษาประถมศึกษาฉะเชิงเทรา เขต ๒ กลุ่มส่งเสริมการจัดการศึกษา 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Pr="000721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ที่</w:t>
      </w:r>
      <w:r w:rsidRPr="000721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07213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>-</w:t>
      </w:r>
      <w:r w:rsidRPr="0007213A">
        <w:rPr>
          <w:rFonts w:ascii="TH SarabunIT๙" w:eastAsia="Cordia New" w:hAnsi="TH SarabunIT๙" w:cs="TH SarabunIT๙"/>
          <w:sz w:val="32"/>
          <w:szCs w:val="32"/>
        </w:rPr>
        <w:t xml:space="preserve">                        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 </w:t>
      </w:r>
      <w:r w:rsidRPr="000721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07213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>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สิงหาคม  </w:t>
      </w:r>
      <w:r w:rsidRPr="0007213A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5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07213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เรื่อง</w:t>
      </w:r>
      <w:r w:rsidRPr="0007213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ขอเชิญบุคลากร</w:t>
      </w:r>
      <w:r>
        <w:rPr>
          <w:rFonts w:ascii="TH SarabunIT๙" w:eastAsia="Cordia New" w:hAnsi="TH SarabunIT๙" w:cs="TH SarabunIT๙"/>
          <w:sz w:val="32"/>
          <w:szCs w:val="32"/>
          <w:cs/>
        </w:rPr>
        <w:t>เข้าร่วมประชุมทางไกล</w:t>
      </w:r>
      <w:r w:rsidRPr="00430D35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เรื่องการเตรียมความพร้อมรับมือวิกฤตสุขภาพจิตในโรงเรียน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>
        <w:rPr>
          <w:rFonts w:ascii="TH SarabunIT๙" w:eastAsia="Cordia New" w:hAnsi="TH SarabunIT๙" w:cs="TH SarabunIT๙"/>
          <w:sz w:val="32"/>
          <w:szCs w:val="32"/>
        </w:rPr>
        <w:br/>
        <w:t xml:space="preserve">         </w:t>
      </w:r>
      <w:r w:rsidRPr="00430D35">
        <w:rPr>
          <w:rFonts w:ascii="TH SarabunIT๙" w:eastAsia="Cordia New" w:hAnsi="TH SarabunIT๙" w:cs="TH SarabunIT๙"/>
          <w:sz w:val="32"/>
          <w:szCs w:val="32"/>
        </w:rPr>
        <w:t>Mental Health Crisis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in</w:t>
      </w:r>
      <w:r w:rsidRPr="00430D35">
        <w:rPr>
          <w:rFonts w:ascii="TH SarabunIT๙" w:eastAsia="Cordia New" w:hAnsi="TH SarabunIT๙" w:cs="TH SarabunIT๙"/>
          <w:sz w:val="32"/>
          <w:szCs w:val="32"/>
        </w:rPr>
        <w:t xml:space="preserve"> School Setting </w:t>
      </w:r>
      <w:r w:rsidRPr="00430D35">
        <w:rPr>
          <w:rFonts w:ascii="TH SarabunIT๙" w:eastAsia="Cordia New" w:hAnsi="TH SarabunIT๙" w:cs="TH SarabunIT๙"/>
          <w:sz w:val="32"/>
          <w:szCs w:val="32"/>
          <w:cs/>
        </w:rPr>
        <w:t xml:space="preserve">ผ่าน </w:t>
      </w:r>
      <w:r w:rsidRPr="00430D35">
        <w:rPr>
          <w:rFonts w:ascii="TH SarabunIT๙" w:eastAsia="Cordia New" w:hAnsi="TH SarabunIT๙" w:cs="TH SarabunIT๙"/>
          <w:sz w:val="32"/>
          <w:szCs w:val="32"/>
        </w:rPr>
        <w:t>Video Conference</w:t>
      </w:r>
    </w:p>
    <w:p w:rsidR="00D87EBC" w:rsidRPr="0007213A" w:rsidRDefault="00D87EBC" w:rsidP="00D87EBC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07213A">
        <w:rPr>
          <w:rFonts w:ascii="TH SarabunIT๙" w:eastAsia="Cordia New" w:hAnsi="TH SarabunIT๙" w:cs="TH SarabunIT๙"/>
          <w:sz w:val="32"/>
          <w:szCs w:val="32"/>
          <w:cs/>
        </w:rPr>
        <w:t>เรียน  ผู้อำนวยการสำนักงานเขตพื้นที่การศึกษาประถมศึกษาฉะเชิงเทรา เขต ๒</w:t>
      </w:r>
    </w:p>
    <w:p w:rsidR="00D87EBC" w:rsidRDefault="00D87EBC" w:rsidP="00D87EBC">
      <w:pPr>
        <w:tabs>
          <w:tab w:val="left" w:pos="1418"/>
        </w:tabs>
        <w:spacing w:before="120" w:after="0" w:line="240" w:lineRule="auto"/>
        <w:ind w:right="-1180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07213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ต้นเรื่อง</w:t>
      </w:r>
      <w:r>
        <w:rPr>
          <w:rFonts w:ascii="TH SarabunIT๙" w:eastAsia="Cordia New" w:hAnsi="TH SarabunIT๙" w:cs="TH SarabunIT๙"/>
          <w:b/>
          <w:bCs/>
          <w:color w:val="000000"/>
          <w:spacing w:val="-1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b/>
          <w:bCs/>
          <w:color w:val="000000"/>
          <w:spacing w:val="-10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</w:rPr>
        <w:t xml:space="preserve">ด้วยสำนักงานคณะกรรมการการศึกษาขั้นพื้นฐาน แจ้งว่า ได้จัดการเรียนการสอนกิจกรรมแนะแนว </w:t>
      </w:r>
      <w:r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</w:rPr>
        <w:t xml:space="preserve">กิจกรรมเสริมหลักสูตรต่าง ๆ ที่มุ่งเน้นการพัฒนาศักยภาพเด็กไทยในศตวรรษที่ 21 ให้เป็นคนดี คนเก่ง สามารถแก้ปัญหา </w:t>
      </w:r>
      <w:r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</w:rPr>
        <w:t xml:space="preserve">ปรับตัว สื่อสาร ทำงานร่วมกับผู้อื่นได้อย่างมีประสิทธิภาพและมีความสุข ซึ่งจากผลสำรวจสุขภาวะเด็กไทยจากหน่วยงานต่าง ๆ </w:t>
      </w:r>
      <w:r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</w:rPr>
        <w:t>และจากสถานการณ์ปัญหาสุขภาวะเด็กไทย พบมีปัญหาสุขภาพจิต อาทิ ภาวะเครียด ปัญหาด้านการปรับตัว ภาวะซึมเศร้า</w:t>
      </w:r>
      <w:r>
        <w:rPr>
          <w:rFonts w:ascii="TH SarabunIT๙" w:eastAsia="Cordia New" w:hAnsi="TH SarabunIT๙" w:cs="TH SarabunIT๙"/>
          <w:color w:val="000000"/>
          <w:spacing w:val="-1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pacing w:val="-10"/>
          <w:sz w:val="32"/>
          <w:szCs w:val="32"/>
          <w:cs/>
        </w:rPr>
        <w:t>ในกลุ่มเด็กนักเรียนที่มีแนวโน้มเพิ่มมากขึ้น ที่ส่งผลกระทบกับการเรียน การดำเนินชีวิต และความปลอดภัยของนักเรียน</w:t>
      </w:r>
    </w:p>
    <w:p w:rsidR="00D87EBC" w:rsidRPr="00A648E1" w:rsidRDefault="00D87EBC" w:rsidP="00D87EBC">
      <w:pPr>
        <w:tabs>
          <w:tab w:val="left" w:pos="1418"/>
        </w:tabs>
        <w:spacing w:before="100" w:after="0" w:line="240" w:lineRule="auto"/>
        <w:ind w:right="-897"/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07213A">
        <w:rPr>
          <w:rFonts w:ascii="TH SarabunIT๙" w:eastAsia="Cordia New" w:hAnsi="TH SarabunIT๙" w:cs="TH SarabunIT๙"/>
          <w:b/>
          <w:bCs/>
          <w:color w:val="000000"/>
          <w:spacing w:val="-10"/>
          <w:sz w:val="32"/>
          <w:szCs w:val="32"/>
          <w:cs/>
        </w:rPr>
        <w:t>ข้อเท็จจริง</w:t>
      </w:r>
      <w:r>
        <w:rPr>
          <w:rFonts w:ascii="TH SarabunIT๙" w:eastAsia="Cordia New" w:hAnsi="TH SarabunIT๙" w:cs="TH SarabunIT๙" w:hint="cs"/>
          <w:b/>
          <w:bCs/>
          <w:color w:val="000000"/>
          <w:spacing w:val="-1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b/>
          <w:bCs/>
          <w:color w:val="000000"/>
          <w:spacing w:val="-10"/>
          <w:sz w:val="32"/>
          <w:szCs w:val="32"/>
          <w:cs/>
        </w:rPr>
        <w:tab/>
      </w:r>
      <w:r w:rsidRPr="00A648E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พิจารณาแล้วเห็นว่า เพื่อให้</w:t>
      </w:r>
      <w:r w:rsidRPr="00A648E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สำนักงานเขตพื้นที่การศึกษา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และสถานศึกษาทั่วประเทศ ได้เตรียมความพร้อมรับมือวิกฤตสุขภาพจิตในโรงเรียน รวมทั้งการใช้งานระบบ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School Health Hero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จึงขอเชิญท่านและผู้อำนวยการสถานศึกษาในสังกัด เข้าร่วมประชุมทางไกล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เรื่องการเตรียมความพร้อมรับมือวิกฤตสุขภาพจิตในโรงเรียน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Mental Health Crisis in School Setting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ผ่าน 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Video Conference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ในวันอังคารที่ 30 สิงหาคม 2565 เวลา 08.00 - 15.30 น.</w:t>
      </w:r>
    </w:p>
    <w:p w:rsidR="00D87EBC" w:rsidRPr="00E1625C" w:rsidRDefault="00D87EBC" w:rsidP="00D87EBC">
      <w:pPr>
        <w:tabs>
          <w:tab w:val="left" w:pos="1418"/>
        </w:tabs>
        <w:spacing w:before="100" w:after="0"/>
        <w:ind w:right="-118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07213A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07213A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ข้อระเบียบ/กฎหมาย</w:t>
      </w:r>
      <w:r w:rsidRPr="0007213A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07213A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  <w:t>-</w:t>
      </w:r>
    </w:p>
    <w:p w:rsidR="00D87EBC" w:rsidRPr="00910D3B" w:rsidRDefault="00D87EBC" w:rsidP="00D87EBC">
      <w:pPr>
        <w:tabs>
          <w:tab w:val="left" w:pos="1418"/>
        </w:tabs>
        <w:spacing w:before="100" w:after="0" w:line="240" w:lineRule="auto"/>
        <w:ind w:right="-1039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  <w:r w:rsidRPr="0007213A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ab/>
        <w:t>ข้อพิจารณา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1.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เรียนเชิญท่านเข้าร่วมประชุม</w:t>
      </w:r>
      <w:r w:rsidRPr="00E526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ทางไกล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E526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เรื่องการเตรียมความพร้อมรับมือวิกฤตสุขภาพจิตในโรงเรียน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br/>
      </w:r>
      <w:r w:rsidRPr="00E526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ในวันอังคารที่ 30 สิงหาคม 2565 เวลา 08.00 - 15.30 น.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  <w:t xml:space="preserve">2. แจ้งโรงเรียนในสังกัดทุกโรงเรียน </w:t>
      </w:r>
      <w:r w:rsidRPr="007A105A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เข้าร่วมประชุมทางไกล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ตามวันและเวลาที่กำหนด</w:t>
      </w:r>
    </w:p>
    <w:p w:rsidR="00D87EBC" w:rsidRPr="001D60F5" w:rsidRDefault="00D87EBC" w:rsidP="00D87EBC">
      <w:pPr>
        <w:tabs>
          <w:tab w:val="left" w:pos="1418"/>
        </w:tabs>
        <w:spacing w:before="100" w:after="0"/>
        <w:ind w:firstLine="144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</w:pPr>
      <w:r w:rsidRPr="0007213A"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t>ข้อเสนอ</w:t>
      </w:r>
      <w:r w:rsidRPr="0007213A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>แนะ</w:t>
      </w:r>
      <w:r>
        <w:rPr>
          <w:rFonts w:ascii="TH SarabunIT๙" w:eastAsia="Cordia New" w:hAnsi="TH SarabunIT๙" w:cs="TH SarabunIT๙"/>
          <w:b/>
          <w:bCs/>
          <w:color w:val="000000"/>
          <w:sz w:val="32"/>
          <w:szCs w:val="32"/>
          <w:cs/>
        </w:rPr>
        <w:br/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</w:t>
      </w:r>
      <w:r w:rsidRPr="00EB0212">
        <w:rPr>
          <w:rFonts w:ascii="TH SarabunIT๙" w:eastAsia="Cordia New" w:hAnsi="TH SarabunIT๙" w:cs="TH SarabunIT๙"/>
          <w:sz w:val="32"/>
          <w:szCs w:val="32"/>
          <w:cs/>
        </w:rPr>
        <w:t>เพื่อโปรด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ทราบและพิจารณาตามข้อพิจารณา 1 - 2</w:t>
      </w:r>
    </w:p>
    <w:p w:rsidR="00D87EBC" w:rsidRDefault="00D87EBC" w:rsidP="00D87EBC">
      <w:pPr>
        <w:spacing w:after="0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3205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5B0C5" wp14:editId="120B6DFB">
                <wp:simplePos x="0" y="0"/>
                <wp:positionH relativeFrom="column">
                  <wp:posOffset>-29210</wp:posOffset>
                </wp:positionH>
                <wp:positionV relativeFrom="paragraph">
                  <wp:posOffset>19354</wp:posOffset>
                </wp:positionV>
                <wp:extent cx="1009650" cy="3619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EBC" w:rsidRPr="00004CDE" w:rsidRDefault="00D87EBC" w:rsidP="00D87EB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04C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2.3pt;margin-top:1.5pt;width:79.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" fillcolor="window" strokeweight=".5pt">
                <v:textbox>
                  <w:txbxContent>
                    <w:p w:rsidR="00D87EBC" w:rsidRPr="00004CDE" w:rsidRDefault="00D87EBC" w:rsidP="00D87EB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04CD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D87EBC" w:rsidRPr="0032059F" w:rsidRDefault="00D87EBC" w:rsidP="00D87EBC">
      <w:pPr>
        <w:spacing w:after="0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32059F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6E5B0" wp14:editId="612670EB">
                <wp:simplePos x="0" y="0"/>
                <wp:positionH relativeFrom="column">
                  <wp:posOffset>-31805</wp:posOffset>
                </wp:positionH>
                <wp:positionV relativeFrom="paragraph">
                  <wp:posOffset>112782</wp:posOffset>
                </wp:positionV>
                <wp:extent cx="1009650" cy="1192695"/>
                <wp:effectExtent l="0" t="0" r="1905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192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7EBC" w:rsidRPr="00004CDE" w:rsidRDefault="00D87EBC" w:rsidP="00D87EBC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2.5pt;margin-top:8.9pt;width:79.5pt;height:93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" fillcolor="window" strokeweight=".5pt">
                <v:textbox>
                  <w:txbxContent>
                    <w:p w:rsidR="00D87EBC" w:rsidRPr="00004CDE" w:rsidRDefault="00D87EBC" w:rsidP="00D87EBC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D34763">
        <w:rPr>
          <w:rFonts w:ascii="TH SarabunIT๙" w:hAnsi="TH SarabunIT๙" w:cs="TH SarabunIT๙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ปานฤทัย  ปานขวัญ</w:t>
      </w:r>
      <w:r w:rsidRPr="00D34763">
        <w:rPr>
          <w:rFonts w:ascii="TH SarabunIT๙" w:hAnsi="TH SarabunIT๙" w:cs="TH SarabunIT๙"/>
          <w:sz w:val="32"/>
          <w:szCs w:val="32"/>
          <w:cs/>
        </w:rPr>
        <w:t>)</w:t>
      </w:r>
    </w:p>
    <w:p w:rsidR="00D87EBC" w:rsidRDefault="00D87EBC" w:rsidP="00D87E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นักจิตวิทยา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โรงเรียนประจำสำนักงานเขตพื้นที่การศึกษา</w:t>
      </w:r>
    </w:p>
    <w:p w:rsidR="00D87EBC" w:rsidRDefault="00D87EBC" w:rsidP="00D87E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7EBC" w:rsidRDefault="00D87EBC" w:rsidP="00D87E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7EBC" w:rsidRDefault="00D87EBC" w:rsidP="00D87E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7EBC" w:rsidRDefault="00D87EBC" w:rsidP="00D87EB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87EBC" w:rsidRDefault="00D87EBC" w:rsidP="00D87EBC"/>
    <w:p w:rsidR="00566870" w:rsidRDefault="00566870">
      <w:pPr>
        <w:rPr>
          <w:rFonts w:hint="cs"/>
          <w:cs/>
        </w:rPr>
      </w:pPr>
      <w:bookmarkStart w:id="0" w:name="_GoBack"/>
      <w:bookmarkEnd w:id="0"/>
    </w:p>
    <w:sectPr w:rsidR="00566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BC"/>
    <w:rsid w:val="00566870"/>
    <w:rsid w:val="00D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EB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E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7EB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2022-08-25T03:56:00Z</dcterms:created>
  <dcterms:modified xsi:type="dcterms:W3CDTF">2022-08-25T03:57:00Z</dcterms:modified>
</cp:coreProperties>
</file>